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548F9" w14:textId="77777777" w:rsidR="00A31528" w:rsidRDefault="00A31528" w:rsidP="00702E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&lt;</w:t>
      </w:r>
      <w:proofErr w:type="spellStart"/>
      <w:r>
        <w:rPr>
          <w:rFonts w:ascii="Arial" w:hAnsi="Arial" w:cs="Arial"/>
          <w:lang w:val="es-ES_tradnl"/>
        </w:rPr>
        <w:t>Cover</w:t>
      </w:r>
      <w:proofErr w:type="spellEnd"/>
      <w:r>
        <w:rPr>
          <w:rFonts w:ascii="Arial" w:hAnsi="Arial" w:cs="Arial"/>
          <w:lang w:val="es-ES_tradnl"/>
        </w:rPr>
        <w:t>&gt;</w:t>
      </w:r>
    </w:p>
    <w:p w14:paraId="548367B4" w14:textId="77777777" w:rsidR="00A31528" w:rsidRDefault="00A31528" w:rsidP="00702E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_tradnl"/>
        </w:rPr>
      </w:pPr>
    </w:p>
    <w:p w14:paraId="54BA345F" w14:textId="0764C84D" w:rsidR="00A31528" w:rsidRDefault="00A31528" w:rsidP="00A31528">
      <w:pPr>
        <w:pStyle w:val="Header"/>
        <w:rPr>
          <w:rFonts w:ascii="Arial" w:hAnsi="Arial" w:cs="Arial"/>
          <w:b/>
          <w:lang w:val="es-ES_tradnl"/>
        </w:rPr>
      </w:pPr>
      <w:r w:rsidRPr="00A31528">
        <w:rPr>
          <w:rFonts w:ascii="Arial" w:hAnsi="Arial" w:cs="Arial"/>
          <w:b/>
          <w:lang w:val="es-ES_tradnl"/>
        </w:rPr>
        <w:t>S</w:t>
      </w:r>
      <w:r>
        <w:rPr>
          <w:rFonts w:ascii="Arial" w:hAnsi="Arial" w:cs="Arial"/>
          <w:b/>
          <w:lang w:val="es-ES_tradnl"/>
        </w:rPr>
        <w:t>U</w:t>
      </w:r>
      <w:r w:rsidRPr="00A31528"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>HIJA Y</w:t>
      </w:r>
      <w:r w:rsidRPr="00A31528"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>EL C</w:t>
      </w:r>
      <w:r>
        <w:rPr>
          <w:rFonts w:ascii="Times New Roman" w:hAnsi="Times New Roman" w:cs="Times New Roman"/>
          <w:b/>
          <w:lang w:val="es-ES_tradnl"/>
        </w:rPr>
        <w:t>Á</w:t>
      </w:r>
      <w:r>
        <w:rPr>
          <w:rFonts w:ascii="Arial" w:hAnsi="Arial" w:cs="Arial"/>
          <w:b/>
          <w:lang w:val="es-ES_tradnl"/>
        </w:rPr>
        <w:t>NCER DE SENO</w:t>
      </w:r>
    </w:p>
    <w:p w14:paraId="18F0D0CA" w14:textId="45672DE0" w:rsidR="00A31528" w:rsidRPr="00955C66" w:rsidRDefault="00A31528" w:rsidP="00A31528">
      <w:pPr>
        <w:pStyle w:val="Header"/>
        <w:rPr>
          <w:rFonts w:ascii="Arial" w:hAnsi="Arial" w:cs="Arial"/>
          <w:lang w:val="es-ES_tradnl"/>
        </w:rPr>
      </w:pPr>
      <w:r w:rsidRPr="00955C66">
        <w:rPr>
          <w:rFonts w:ascii="Arial" w:hAnsi="Arial" w:cs="Arial"/>
          <w:lang w:val="es-ES_tradnl"/>
        </w:rPr>
        <w:t>Reduzca su riesgo ahora</w:t>
      </w:r>
    </w:p>
    <w:p w14:paraId="4811A52C" w14:textId="77777777" w:rsidR="00702E48" w:rsidRDefault="00702E48" w:rsidP="00782B1D">
      <w:pPr>
        <w:spacing w:line="240" w:lineRule="auto"/>
        <w:rPr>
          <w:rFonts w:ascii="Arial" w:hAnsi="Arial" w:cs="Arial"/>
          <w:b/>
          <w:lang w:val="es-ES_tradnl"/>
        </w:rPr>
      </w:pPr>
    </w:p>
    <w:p w14:paraId="32016545" w14:textId="77777777" w:rsidR="00A31528" w:rsidRPr="003C4781" w:rsidRDefault="00A31528" w:rsidP="00A31528">
      <w:pPr>
        <w:spacing w:line="240" w:lineRule="auto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 xml:space="preserve">Las medidas que usted tome </w:t>
      </w:r>
      <w:r w:rsidRPr="003C4781">
        <w:rPr>
          <w:rFonts w:ascii="Arial" w:hAnsi="Arial" w:cs="Arial"/>
          <w:b/>
          <w:lang w:val="es-ES_tradnl"/>
        </w:rPr>
        <w:t>ahora</w:t>
      </w:r>
      <w:r w:rsidRPr="003C4781">
        <w:rPr>
          <w:rFonts w:ascii="Arial" w:hAnsi="Arial" w:cs="Arial"/>
          <w:lang w:val="es-ES_tradnl"/>
        </w:rPr>
        <w:t xml:space="preserve">, pueden disminuir el riesgo de que su hija desarrolle cáncer de seno en el </w:t>
      </w:r>
      <w:r w:rsidRPr="003C4781">
        <w:rPr>
          <w:rFonts w:ascii="Arial" w:hAnsi="Arial" w:cs="Arial"/>
          <w:b/>
          <w:lang w:val="es-ES_tradnl"/>
        </w:rPr>
        <w:t>futuro</w:t>
      </w:r>
      <w:r w:rsidRPr="003C4781">
        <w:rPr>
          <w:rFonts w:ascii="Arial" w:hAnsi="Arial" w:cs="Arial"/>
          <w:lang w:val="es-ES_tradnl"/>
        </w:rPr>
        <w:t>.</w:t>
      </w:r>
    </w:p>
    <w:p w14:paraId="7A96C847" w14:textId="77777777" w:rsidR="00A31528" w:rsidRPr="003C4781" w:rsidRDefault="00A31528" w:rsidP="00A31528">
      <w:pPr>
        <w:spacing w:line="240" w:lineRule="auto"/>
        <w:rPr>
          <w:rFonts w:ascii="Arial" w:hAnsi="Arial" w:cs="Arial"/>
          <w:b/>
          <w:lang w:val="es-ES_tradnl"/>
        </w:rPr>
      </w:pPr>
      <w:r w:rsidRPr="003C4781">
        <w:rPr>
          <w:rFonts w:ascii="Arial" w:hAnsi="Arial" w:cs="Arial"/>
          <w:b/>
          <w:lang w:val="es-ES_tradnl"/>
        </w:rPr>
        <w:t>www.info.bcerp.org</w:t>
      </w:r>
    </w:p>
    <w:p w14:paraId="48E91CC4" w14:textId="058E3F30" w:rsidR="00A31528" w:rsidRPr="00A31528" w:rsidRDefault="00A31528" w:rsidP="00782B1D">
      <w:pPr>
        <w:spacing w:line="240" w:lineRule="auto"/>
        <w:rPr>
          <w:rFonts w:ascii="Arial" w:hAnsi="Arial" w:cs="Arial"/>
          <w:lang w:val="es-ES_tradnl"/>
        </w:rPr>
      </w:pPr>
      <w:r w:rsidRPr="00A31528">
        <w:rPr>
          <w:rFonts w:ascii="Arial" w:hAnsi="Arial" w:cs="Arial"/>
          <w:lang w:val="es-ES_tradnl"/>
        </w:rPr>
        <w:t>&lt;</w:t>
      </w:r>
      <w:proofErr w:type="spellStart"/>
      <w:r w:rsidRPr="00A31528">
        <w:rPr>
          <w:rFonts w:ascii="Arial" w:hAnsi="Arial" w:cs="Arial"/>
          <w:lang w:val="es-ES_tradnl"/>
        </w:rPr>
        <w:t>Inside</w:t>
      </w:r>
      <w:proofErr w:type="spellEnd"/>
      <w:r w:rsidRPr="00A31528">
        <w:rPr>
          <w:rFonts w:ascii="Arial" w:hAnsi="Arial" w:cs="Arial"/>
          <w:lang w:val="es-ES_tradnl"/>
        </w:rPr>
        <w:t xml:space="preserve"> </w:t>
      </w:r>
      <w:proofErr w:type="spellStart"/>
      <w:r w:rsidRPr="00A31528">
        <w:rPr>
          <w:rFonts w:ascii="Arial" w:hAnsi="Arial" w:cs="Arial"/>
          <w:lang w:val="es-ES_tradnl"/>
        </w:rPr>
        <w:t>Left</w:t>
      </w:r>
      <w:proofErr w:type="spellEnd"/>
      <w:r w:rsidRPr="00A31528">
        <w:rPr>
          <w:rFonts w:ascii="Arial" w:hAnsi="Arial" w:cs="Arial"/>
          <w:lang w:val="es-ES_tradnl"/>
        </w:rPr>
        <w:t>&gt;</w:t>
      </w:r>
    </w:p>
    <w:p w14:paraId="260D6223" w14:textId="77777777" w:rsidR="00A31528" w:rsidRPr="003C4781" w:rsidRDefault="00A31528" w:rsidP="00A31528">
      <w:pPr>
        <w:spacing w:line="240" w:lineRule="auto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>Los padres tratan de ayudar a que sus hijos crezcan saludables, pero el medio ambiente alrededor de las niñas puede cambiar la manera en que su cuerpo se desarrolla.</w:t>
      </w:r>
    </w:p>
    <w:p w14:paraId="6A7AA49D" w14:textId="77777777" w:rsidR="00A31528" w:rsidRPr="003C4781" w:rsidRDefault="00A31528" w:rsidP="00A31528">
      <w:pPr>
        <w:spacing w:line="240" w:lineRule="auto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>Científicos del Programa de Investigación del Cáncer de Seno y el Medio Ambiente, auspiciado por el Instituto Nacional de la Salud, están investigando si la exposición a ciertos químicos y alimentos puede cambiar la manera como se desarrollan los cuerpos de las jóvenes.</w:t>
      </w:r>
    </w:p>
    <w:p w14:paraId="7E0A1B4F" w14:textId="77777777" w:rsidR="00A31528" w:rsidRPr="003C4781" w:rsidRDefault="00A31528" w:rsidP="00A31528">
      <w:pPr>
        <w:spacing w:line="240" w:lineRule="auto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>Otra investigación muestra una relación entre un primer período temprano y un mayor riesgo de desarrollar cáncer de seno en la adultez.</w:t>
      </w:r>
    </w:p>
    <w:p w14:paraId="64C6A4B3" w14:textId="77777777" w:rsidR="00A31528" w:rsidRPr="003C4781" w:rsidRDefault="00A31528" w:rsidP="00A31528">
      <w:pPr>
        <w:spacing w:line="240" w:lineRule="auto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 xml:space="preserve">Es muy pronto para decir con seguridad que eliminar ciertos químicos o algunos alimentos </w:t>
      </w:r>
      <w:proofErr w:type="gramStart"/>
      <w:r w:rsidRPr="003C4781">
        <w:rPr>
          <w:rFonts w:ascii="Arial" w:hAnsi="Arial" w:cs="Arial"/>
          <w:lang w:val="es-ES_tradnl"/>
        </w:rPr>
        <w:t>disminuye</w:t>
      </w:r>
      <w:proofErr w:type="gramEnd"/>
      <w:r w:rsidRPr="003C4781">
        <w:rPr>
          <w:rFonts w:ascii="Arial" w:hAnsi="Arial" w:cs="Arial"/>
          <w:lang w:val="es-ES_tradnl"/>
        </w:rPr>
        <w:t xml:space="preserve"> el riesgo de cáncer de seno. Sin embargo, para ayudar a evitar que su hija desarrolle cáncer de seno cuando sea adulta, usted podría </w:t>
      </w:r>
      <w:r w:rsidRPr="003C4781">
        <w:rPr>
          <w:rFonts w:ascii="Arial" w:hAnsi="Arial" w:cs="Arial"/>
          <w:b/>
          <w:lang w:val="es-ES_tradnl"/>
        </w:rPr>
        <w:t>tomar algunas de estas medidas ahora</w:t>
      </w:r>
      <w:r w:rsidRPr="003C4781">
        <w:rPr>
          <w:rFonts w:ascii="Arial" w:hAnsi="Arial" w:cs="Arial"/>
          <w:lang w:val="es-ES_tradnl"/>
        </w:rPr>
        <w:t>.</w:t>
      </w:r>
    </w:p>
    <w:p w14:paraId="46222C3D" w14:textId="77777777" w:rsidR="00A31528" w:rsidRPr="003C4781" w:rsidRDefault="00A31528" w:rsidP="00A31528">
      <w:pPr>
        <w:spacing w:line="240" w:lineRule="auto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>Comience temprano</w:t>
      </w:r>
    </w:p>
    <w:p w14:paraId="16CEE33C" w14:textId="77777777" w:rsidR="00A31528" w:rsidRPr="003C4781" w:rsidRDefault="00A31528" w:rsidP="00A31528">
      <w:pPr>
        <w:spacing w:line="240" w:lineRule="auto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>Los efectos del medio ambiente en el desarrollo del cuerpo de las jóvenes parecen comenzar antes de su nacimiento.</w:t>
      </w:r>
    </w:p>
    <w:p w14:paraId="2CBBE8D0" w14:textId="77777777" w:rsidR="00A31528" w:rsidRPr="003C4781" w:rsidRDefault="00A31528" w:rsidP="00A31528">
      <w:pPr>
        <w:spacing w:line="240" w:lineRule="auto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>Recuerde que cuando usted está embarazada o amamantando, lo que usted come o las sustancias con la que establece contacto pueden también afectar a su bebé.</w:t>
      </w:r>
    </w:p>
    <w:p w14:paraId="25730F39" w14:textId="77777777" w:rsidR="00A31528" w:rsidRPr="00A31528" w:rsidRDefault="00A31528" w:rsidP="00A31528">
      <w:pPr>
        <w:spacing w:line="240" w:lineRule="auto"/>
        <w:rPr>
          <w:rFonts w:ascii="Arial" w:hAnsi="Arial" w:cs="Arial"/>
          <w:b/>
          <w:lang w:val="es-ES_tradnl"/>
        </w:rPr>
      </w:pPr>
      <w:r w:rsidRPr="00A31528">
        <w:rPr>
          <w:rFonts w:ascii="Arial" w:hAnsi="Arial" w:cs="Arial"/>
          <w:b/>
          <w:lang w:val="es-ES_tradnl"/>
        </w:rPr>
        <w:t>Para saber más, visite www.info.bcerp.org</w:t>
      </w:r>
    </w:p>
    <w:p w14:paraId="585A94DA" w14:textId="4A1BCDA8" w:rsidR="00A31528" w:rsidRDefault="00A31528" w:rsidP="00782B1D">
      <w:pPr>
        <w:spacing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&lt;</w:t>
      </w:r>
      <w:proofErr w:type="spellStart"/>
      <w:r>
        <w:rPr>
          <w:rFonts w:ascii="Arial" w:hAnsi="Arial" w:cs="Arial"/>
          <w:lang w:val="es-ES_tradnl"/>
        </w:rPr>
        <w:t>Inside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Right</w:t>
      </w:r>
      <w:proofErr w:type="spellEnd"/>
      <w:r>
        <w:rPr>
          <w:rFonts w:ascii="Arial" w:hAnsi="Arial" w:cs="Arial"/>
          <w:lang w:val="es-ES_tradnl"/>
        </w:rPr>
        <w:t>&gt;</w:t>
      </w:r>
    </w:p>
    <w:p w14:paraId="02063FF4" w14:textId="7B29EA50" w:rsidR="00A31528" w:rsidRPr="00A31528" w:rsidRDefault="00A31528" w:rsidP="00A31528">
      <w:pPr>
        <w:spacing w:line="240" w:lineRule="auto"/>
        <w:rPr>
          <w:rFonts w:ascii="Arial" w:hAnsi="Arial" w:cs="Arial"/>
          <w:b/>
          <w:lang w:val="es-ES_tradnl"/>
        </w:rPr>
      </w:pPr>
      <w:r w:rsidRPr="00A31528">
        <w:rPr>
          <w:rFonts w:ascii="Arial" w:hAnsi="Arial" w:cs="Arial"/>
          <w:b/>
          <w:lang w:val="es-ES_tradnl"/>
        </w:rPr>
        <w:t xml:space="preserve">Use productos que no contengan </w:t>
      </w:r>
      <w:proofErr w:type="spellStart"/>
      <w:r w:rsidRPr="00A31528">
        <w:rPr>
          <w:rFonts w:ascii="Arial" w:hAnsi="Arial" w:cs="Arial"/>
          <w:b/>
          <w:lang w:val="es-ES_tradnl"/>
        </w:rPr>
        <w:t>ftalatos</w:t>
      </w:r>
      <w:proofErr w:type="spellEnd"/>
      <w:r w:rsidRPr="00A31528">
        <w:rPr>
          <w:rFonts w:ascii="Arial" w:hAnsi="Arial" w:cs="Arial"/>
          <w:b/>
          <w:lang w:val="es-ES_tradnl"/>
        </w:rPr>
        <w:t xml:space="preserve"> (</w:t>
      </w:r>
      <w:proofErr w:type="spellStart"/>
      <w:r w:rsidRPr="00A31528">
        <w:rPr>
          <w:rFonts w:ascii="Arial" w:hAnsi="Arial" w:cs="Arial"/>
          <w:b/>
          <w:i/>
          <w:lang w:val="es-ES_tradnl"/>
        </w:rPr>
        <w:t>pht</w:t>
      </w:r>
      <w:r>
        <w:rPr>
          <w:rFonts w:ascii="Arial" w:hAnsi="Arial" w:cs="Arial"/>
          <w:b/>
          <w:i/>
          <w:lang w:val="es-ES_tradnl"/>
        </w:rPr>
        <w:t>h</w:t>
      </w:r>
      <w:r w:rsidRPr="00A31528">
        <w:rPr>
          <w:rFonts w:ascii="Arial" w:hAnsi="Arial" w:cs="Arial"/>
          <w:b/>
          <w:i/>
          <w:lang w:val="es-ES_tradnl"/>
        </w:rPr>
        <w:t>alates</w:t>
      </w:r>
      <w:proofErr w:type="spellEnd"/>
      <w:r w:rsidRPr="00A31528">
        <w:rPr>
          <w:rFonts w:ascii="Arial" w:hAnsi="Arial" w:cs="Arial"/>
          <w:b/>
          <w:lang w:val="es-ES_tradnl"/>
        </w:rPr>
        <w:t xml:space="preserve"> en inglés) y BPA.</w:t>
      </w:r>
    </w:p>
    <w:p w14:paraId="44D0156F" w14:textId="120F02A4" w:rsidR="00A31528" w:rsidRPr="003C4781" w:rsidRDefault="00A31528" w:rsidP="00A31528">
      <w:pPr>
        <w:spacing w:line="240" w:lineRule="auto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 xml:space="preserve">Los </w:t>
      </w:r>
      <w:proofErr w:type="spellStart"/>
      <w:r w:rsidRPr="003C4781">
        <w:rPr>
          <w:rFonts w:ascii="Arial" w:hAnsi="Arial" w:cs="Arial"/>
          <w:lang w:val="es-ES_tradnl"/>
        </w:rPr>
        <w:t>ftalatos</w:t>
      </w:r>
      <w:proofErr w:type="spellEnd"/>
      <w:r w:rsidRPr="003C4781">
        <w:rPr>
          <w:rFonts w:ascii="Arial" w:hAnsi="Arial" w:cs="Arial"/>
          <w:lang w:val="es-ES_tradnl"/>
        </w:rPr>
        <w:t xml:space="preserve"> (</w:t>
      </w:r>
      <w:proofErr w:type="spellStart"/>
      <w:r w:rsidRPr="003C4781">
        <w:rPr>
          <w:rFonts w:ascii="Arial" w:hAnsi="Arial" w:cs="Arial"/>
          <w:i/>
          <w:lang w:val="es-ES_tradnl"/>
        </w:rPr>
        <w:t>pht</w:t>
      </w:r>
      <w:r>
        <w:rPr>
          <w:rFonts w:ascii="Arial" w:hAnsi="Arial" w:cs="Arial"/>
          <w:i/>
          <w:lang w:val="es-ES_tradnl"/>
        </w:rPr>
        <w:t>h</w:t>
      </w:r>
      <w:r w:rsidRPr="003C4781">
        <w:rPr>
          <w:rFonts w:ascii="Arial" w:hAnsi="Arial" w:cs="Arial"/>
          <w:i/>
          <w:lang w:val="es-ES_tradnl"/>
        </w:rPr>
        <w:t>alates</w:t>
      </w:r>
      <w:proofErr w:type="spellEnd"/>
      <w:r w:rsidRPr="003C4781">
        <w:rPr>
          <w:rFonts w:ascii="Arial" w:hAnsi="Arial" w:cs="Arial"/>
          <w:b/>
          <w:lang w:val="es-ES_tradnl"/>
        </w:rPr>
        <w:t xml:space="preserve"> </w:t>
      </w:r>
      <w:r w:rsidRPr="003C4781">
        <w:rPr>
          <w:rFonts w:ascii="Arial" w:hAnsi="Arial" w:cs="Arial"/>
          <w:lang w:val="es-ES_tradnl"/>
        </w:rPr>
        <w:t>en inglés) son químicos presentes en algunos detergentes, pozuelos y cajas para almacenar, juguetes y productos de cuidado personal (como fragancias, pinturas de uña, desodorantes, productos para el cabello y lociones para el cuerpo). Estos químicos pueden entrar al cuerpo de su hija a través de la piel. El BPA (o bisfenol A) es un químico usado en la elaboración de botellas plásticas y en la cobertura de algunas latas y que pueden caer dentro de las comidas y bebidas.</w:t>
      </w:r>
    </w:p>
    <w:p w14:paraId="7DD31A17" w14:textId="77777777" w:rsidR="00A31528" w:rsidRPr="003C4781" w:rsidRDefault="00A31528" w:rsidP="00A31528">
      <w:pPr>
        <w:spacing w:line="240" w:lineRule="auto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>Aún pequeñas cantidades de algunos químicos pueden causar cambios en el crecimiento y en el desarrollo del cuerpo.</w:t>
      </w:r>
    </w:p>
    <w:p w14:paraId="269CE23D" w14:textId="77777777" w:rsidR="00A31528" w:rsidRPr="00A31528" w:rsidRDefault="00A31528" w:rsidP="00A31528">
      <w:pPr>
        <w:spacing w:line="240" w:lineRule="auto"/>
        <w:rPr>
          <w:rFonts w:ascii="Arial" w:hAnsi="Arial" w:cs="Arial"/>
          <w:b/>
          <w:lang w:val="es-ES_tradnl"/>
        </w:rPr>
      </w:pPr>
      <w:r w:rsidRPr="00A31528">
        <w:rPr>
          <w:rFonts w:ascii="Arial" w:hAnsi="Arial" w:cs="Arial"/>
          <w:b/>
          <w:lang w:val="es-ES_tradnl"/>
        </w:rPr>
        <w:t>Anime a su hija a llevar un estilo de vida saludable.</w:t>
      </w:r>
    </w:p>
    <w:p w14:paraId="6B9FF7A1" w14:textId="77777777" w:rsidR="00A31528" w:rsidRPr="003C4781" w:rsidRDefault="00A31528" w:rsidP="00A31528">
      <w:pPr>
        <w:spacing w:line="240" w:lineRule="auto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lastRenderedPageBreak/>
        <w:t>Ingerir comidas sanas y mantenerse activa puede disminuir el riesgo de que su hija desarrolle cáncer de seno cuando sea mayor.</w:t>
      </w:r>
    </w:p>
    <w:p w14:paraId="596CB442" w14:textId="77777777" w:rsidR="00A31528" w:rsidRPr="003C4781" w:rsidRDefault="00A31528" w:rsidP="00A31528">
      <w:pPr>
        <w:spacing w:line="240" w:lineRule="auto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>CUANDO SEA POSIBLE</w:t>
      </w:r>
    </w:p>
    <w:p w14:paraId="3A4C1BD2" w14:textId="0FAAFCEA" w:rsidR="00A31528" w:rsidRPr="003C4781" w:rsidRDefault="00A31528" w:rsidP="00A31528">
      <w:pPr>
        <w:spacing w:line="240" w:lineRule="auto"/>
        <w:rPr>
          <w:rFonts w:ascii="Arial" w:hAnsi="Arial" w:cs="Arial"/>
          <w:b/>
          <w:u w:val="single"/>
          <w:lang w:val="es-ES_tradnl"/>
        </w:rPr>
      </w:pPr>
      <w:r w:rsidRPr="003C4781">
        <w:rPr>
          <w:rFonts w:ascii="Arial" w:hAnsi="Arial" w:cs="Arial"/>
          <w:b/>
          <w:u w:val="single"/>
          <w:lang w:val="es-ES_tradnl"/>
        </w:rPr>
        <w:t>Escoja</w:t>
      </w:r>
    </w:p>
    <w:p w14:paraId="14D42AF2" w14:textId="77777777" w:rsidR="00A31528" w:rsidRPr="003C4781" w:rsidRDefault="00A31528" w:rsidP="00A31528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>Usar más productos sin fragancia.</w:t>
      </w:r>
    </w:p>
    <w:p w14:paraId="2A804FB8" w14:textId="77777777" w:rsidR="00A31528" w:rsidRPr="003C4781" w:rsidRDefault="00A31528" w:rsidP="00A31528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>Usar recipientes de vidrio para cocinar, servir y almacenar comidas y bebidas.</w:t>
      </w:r>
    </w:p>
    <w:p w14:paraId="177F1C77" w14:textId="77777777" w:rsidR="00A31528" w:rsidRPr="003C4781" w:rsidRDefault="00A31528" w:rsidP="00A31528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>Poner las comidas en el microondas en contenedores de vidrio, no de plástico, ni con envolturas de plástico.</w:t>
      </w:r>
    </w:p>
    <w:p w14:paraId="0273B3D0" w14:textId="77777777" w:rsidR="00A31528" w:rsidRPr="003C4781" w:rsidRDefault="00A31528" w:rsidP="00A31528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>Usar para sus comidas frutas y vegetales frescos o congelados, en lugar de comidas enlatadas.</w:t>
      </w:r>
    </w:p>
    <w:p w14:paraId="2BC5D6FB" w14:textId="77777777" w:rsidR="00A31528" w:rsidRPr="003C4781" w:rsidRDefault="00A31528" w:rsidP="00A31528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>Incluir en la dieta de sus hijos granos integrales y frijoles, incluyendo la soya.</w:t>
      </w:r>
    </w:p>
    <w:p w14:paraId="5FD5194D" w14:textId="77777777" w:rsidR="00A31528" w:rsidRPr="003C4781" w:rsidRDefault="00A31528" w:rsidP="00A31528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>Comer sano y mantenerse activo usted mismo y hacer alguna actividad junto con sus hijos.</w:t>
      </w:r>
    </w:p>
    <w:p w14:paraId="0D387FB5" w14:textId="22197CFC" w:rsidR="00A31528" w:rsidRPr="003C4781" w:rsidRDefault="00A31528" w:rsidP="00A31528">
      <w:pPr>
        <w:spacing w:line="240" w:lineRule="auto"/>
        <w:rPr>
          <w:rFonts w:ascii="Arial" w:hAnsi="Arial" w:cs="Arial"/>
          <w:b/>
          <w:lang w:val="es-ES_tradnl"/>
        </w:rPr>
      </w:pPr>
      <w:r w:rsidRPr="003C4781">
        <w:rPr>
          <w:rFonts w:ascii="Arial" w:hAnsi="Arial" w:cs="Arial"/>
          <w:b/>
          <w:lang w:val="es-ES_tradnl"/>
        </w:rPr>
        <w:t xml:space="preserve">Si necesita consejos para tomar decisiones saludables sin salirse de su presupuesto, visite: </w:t>
      </w:r>
      <w:hyperlink r:id="rId8" w:history="1">
        <w:r w:rsidRPr="003C4781">
          <w:rPr>
            <w:rStyle w:val="Hyperlink"/>
            <w:rFonts w:ascii="Arial" w:hAnsi="Arial" w:cs="Arial"/>
            <w:b/>
            <w:lang w:val="es-ES_tradnl"/>
          </w:rPr>
          <w:t>www.infor.bcerp.org</w:t>
        </w:r>
      </w:hyperlink>
      <w:r w:rsidRPr="003C4781">
        <w:rPr>
          <w:rFonts w:ascii="Arial" w:hAnsi="Arial" w:cs="Arial"/>
          <w:b/>
          <w:lang w:val="es-ES_tradnl"/>
        </w:rPr>
        <w:t xml:space="preserve"> y haga clic en “Links</w:t>
      </w:r>
      <w:r>
        <w:rPr>
          <w:rFonts w:ascii="Arial" w:hAnsi="Arial" w:cs="Arial"/>
          <w:b/>
          <w:lang w:val="es-ES_tradnl"/>
        </w:rPr>
        <w:t>.</w:t>
      </w:r>
      <w:r w:rsidRPr="003C4781">
        <w:rPr>
          <w:rFonts w:ascii="Arial" w:hAnsi="Arial" w:cs="Arial"/>
          <w:b/>
          <w:lang w:val="es-ES_tradnl"/>
        </w:rPr>
        <w:t>”</w:t>
      </w:r>
    </w:p>
    <w:p w14:paraId="3CDB0621" w14:textId="46DC9A7A" w:rsidR="00A31528" w:rsidRPr="003C4781" w:rsidRDefault="00A31528" w:rsidP="00A31528">
      <w:pPr>
        <w:spacing w:line="240" w:lineRule="auto"/>
        <w:rPr>
          <w:rFonts w:ascii="Arial" w:hAnsi="Arial" w:cs="Arial"/>
          <w:b/>
          <w:u w:val="single"/>
          <w:lang w:val="es-ES_tradnl"/>
        </w:rPr>
      </w:pPr>
      <w:r w:rsidRPr="003C4781">
        <w:rPr>
          <w:rFonts w:ascii="Arial" w:hAnsi="Arial" w:cs="Arial"/>
          <w:b/>
          <w:u w:val="single"/>
          <w:lang w:val="es-ES_tradnl"/>
        </w:rPr>
        <w:t>Reduzca el uso de</w:t>
      </w:r>
    </w:p>
    <w:p w14:paraId="3986EA51" w14:textId="77777777" w:rsidR="00A31528" w:rsidRPr="003C4781" w:rsidRDefault="00A31528" w:rsidP="00A31528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>Productos de cuidado personal que contengan entre sus ingredientes las palabras “</w:t>
      </w:r>
      <w:proofErr w:type="spellStart"/>
      <w:r w:rsidRPr="003C4781">
        <w:rPr>
          <w:rFonts w:ascii="Arial" w:hAnsi="Arial" w:cs="Arial"/>
          <w:lang w:val="es-ES_tradnl"/>
        </w:rPr>
        <w:t>ftalato</w:t>
      </w:r>
      <w:proofErr w:type="spellEnd"/>
      <w:r w:rsidRPr="003C4781">
        <w:rPr>
          <w:rFonts w:ascii="Arial" w:hAnsi="Arial" w:cs="Arial"/>
          <w:lang w:val="es-ES_tradnl"/>
        </w:rPr>
        <w:t>” o “</w:t>
      </w:r>
      <w:proofErr w:type="spellStart"/>
      <w:r w:rsidRPr="003C4781">
        <w:rPr>
          <w:rFonts w:ascii="Arial" w:hAnsi="Arial" w:cs="Arial"/>
          <w:lang w:val="es-ES_tradnl"/>
        </w:rPr>
        <w:t>phthalate</w:t>
      </w:r>
      <w:proofErr w:type="spellEnd"/>
      <w:r w:rsidRPr="003C4781">
        <w:rPr>
          <w:rFonts w:ascii="Arial" w:hAnsi="Arial" w:cs="Arial"/>
          <w:lang w:val="es-ES_tradnl"/>
        </w:rPr>
        <w:t>,” por ejemplo, algunos productos para el cabello.</w:t>
      </w:r>
    </w:p>
    <w:p w14:paraId="07D80676" w14:textId="77777777" w:rsidR="00A31528" w:rsidRPr="003C4781" w:rsidRDefault="00A31528" w:rsidP="00A31528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 xml:space="preserve">Contenedores plásticos de comida o bebida y </w:t>
      </w:r>
      <w:r>
        <w:rPr>
          <w:rFonts w:ascii="Arial" w:hAnsi="Arial" w:cs="Arial"/>
          <w:lang w:val="es-ES_tradnl"/>
        </w:rPr>
        <w:t>juguetes plásticos o de vinyl</w:t>
      </w:r>
      <w:r w:rsidRPr="003C4781">
        <w:rPr>
          <w:rFonts w:ascii="Arial" w:hAnsi="Arial" w:cs="Arial"/>
          <w:lang w:val="es-ES_tradnl"/>
        </w:rPr>
        <w:t xml:space="preserve"> con el número 3 en el triángulo del reciclaje. Estos objetos contienen </w:t>
      </w:r>
      <w:proofErr w:type="spellStart"/>
      <w:r w:rsidRPr="003C4781">
        <w:rPr>
          <w:rFonts w:ascii="Arial" w:hAnsi="Arial" w:cs="Arial"/>
          <w:lang w:val="es-ES_tradnl"/>
        </w:rPr>
        <w:t>ftalato</w:t>
      </w:r>
      <w:proofErr w:type="spellEnd"/>
      <w:r w:rsidRPr="003C4781">
        <w:rPr>
          <w:rFonts w:ascii="Arial" w:hAnsi="Arial" w:cs="Arial"/>
          <w:lang w:val="es-ES_tradnl"/>
        </w:rPr>
        <w:t>.</w:t>
      </w:r>
    </w:p>
    <w:p w14:paraId="057C98F7" w14:textId="77777777" w:rsidR="00A31528" w:rsidRPr="003C4781" w:rsidRDefault="00A31528" w:rsidP="00A31528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>Contenedores plásticos de comida o bebida con el número 7 en el triángulo del reciclaje. Estos objetos usualmente contienen BPA.</w:t>
      </w:r>
    </w:p>
    <w:p w14:paraId="1804E2C5" w14:textId="77777777" w:rsidR="00A31528" w:rsidRPr="003C4781" w:rsidRDefault="00A31528" w:rsidP="00A31528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>Alimentos vendidos en latas, las cuales pueden ser revestidas con materiales hechos con BPA.</w:t>
      </w:r>
    </w:p>
    <w:p w14:paraId="0E7C6B66" w14:textId="77777777" w:rsidR="00A31528" w:rsidRPr="003C4781" w:rsidRDefault="00A31528" w:rsidP="00A31528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>Alimentos con altas cantidades de grasa animal (como grasa de carne, puerco o pollo; mantequilla, crema o queso) cuando los compre, cocine o coma afuera.</w:t>
      </w:r>
    </w:p>
    <w:p w14:paraId="5630D4A3" w14:textId="181F0660" w:rsidR="00A31528" w:rsidRPr="00A31528" w:rsidRDefault="00A31528" w:rsidP="00A31528">
      <w:pPr>
        <w:spacing w:line="240" w:lineRule="auto"/>
        <w:rPr>
          <w:rFonts w:ascii="Arial" w:hAnsi="Arial" w:cs="Arial"/>
          <w:lang w:val="es-ES_tradnl"/>
        </w:rPr>
      </w:pPr>
      <w:r w:rsidRPr="00A31528">
        <w:rPr>
          <w:rFonts w:ascii="Arial" w:hAnsi="Arial" w:cs="Arial"/>
          <w:lang w:val="es-ES_tradnl"/>
        </w:rPr>
        <w:t>&lt;Back&gt;</w:t>
      </w:r>
    </w:p>
    <w:p w14:paraId="663E551A" w14:textId="77777777" w:rsidR="00782B1D" w:rsidRPr="003C4781" w:rsidRDefault="00782B1D" w:rsidP="00782B1D">
      <w:pPr>
        <w:spacing w:line="240" w:lineRule="auto"/>
        <w:rPr>
          <w:rFonts w:ascii="Arial" w:hAnsi="Arial" w:cs="Arial"/>
          <w:lang w:val="es-ES_tradnl"/>
        </w:rPr>
      </w:pPr>
      <w:r w:rsidRPr="003C4781">
        <w:rPr>
          <w:rFonts w:ascii="Arial" w:hAnsi="Arial" w:cs="Arial"/>
          <w:lang w:val="es-ES_tradnl"/>
        </w:rPr>
        <w:t>Las medidas que tome</w:t>
      </w:r>
      <w:r w:rsidRPr="003C4781">
        <w:rPr>
          <w:rFonts w:ascii="Arial" w:hAnsi="Arial" w:cs="Arial"/>
          <w:b/>
          <w:lang w:val="es-ES_tradnl"/>
        </w:rPr>
        <w:t xml:space="preserve"> </w:t>
      </w:r>
      <w:r w:rsidRPr="003C4781">
        <w:rPr>
          <w:rFonts w:ascii="Arial" w:hAnsi="Arial" w:cs="Arial"/>
          <w:lang w:val="es-ES_tradnl"/>
        </w:rPr>
        <w:t>hoy pueden disminuir el riesgo de que su hija desarrolle cáncer de seno en el futuro.</w:t>
      </w:r>
    </w:p>
    <w:p w14:paraId="23BF392A" w14:textId="77777777" w:rsidR="00782B1D" w:rsidRPr="00661C8F" w:rsidRDefault="00782B1D" w:rsidP="00661C8F">
      <w:pPr>
        <w:spacing w:after="0" w:line="240" w:lineRule="auto"/>
        <w:contextualSpacing/>
        <w:rPr>
          <w:rFonts w:ascii="Arial" w:hAnsi="Arial" w:cs="Arial"/>
          <w:b/>
          <w:lang w:val="es-ES_tradnl"/>
        </w:rPr>
      </w:pPr>
      <w:r w:rsidRPr="00661C8F">
        <w:rPr>
          <w:rFonts w:ascii="Arial" w:hAnsi="Arial" w:cs="Arial"/>
          <w:b/>
          <w:lang w:val="es-ES_tradnl"/>
        </w:rPr>
        <w:t>Para más información visite:</w:t>
      </w:r>
    </w:p>
    <w:p w14:paraId="7A00D765" w14:textId="29DAD4BE" w:rsidR="00782B1D" w:rsidRPr="003C4781" w:rsidRDefault="00C91D7A" w:rsidP="00661C8F">
      <w:pPr>
        <w:spacing w:after="0" w:line="240" w:lineRule="auto"/>
        <w:contextualSpacing/>
        <w:rPr>
          <w:rFonts w:ascii="Arial" w:hAnsi="Arial" w:cs="Arial"/>
          <w:lang w:val="es-ES_tradnl"/>
        </w:rPr>
      </w:pPr>
      <w:hyperlink r:id="rId9" w:history="1">
        <w:r w:rsidR="00661C8F" w:rsidRPr="00AD4AC9">
          <w:rPr>
            <w:rStyle w:val="Hyperlink"/>
            <w:rFonts w:ascii="Arial" w:hAnsi="Arial" w:cs="Arial"/>
            <w:lang w:val="es-ES_tradnl"/>
          </w:rPr>
          <w:t>www.info.bcerp.org</w:t>
        </w:r>
      </w:hyperlink>
      <w:r w:rsidR="00661C8F">
        <w:rPr>
          <w:rFonts w:ascii="Arial" w:hAnsi="Arial" w:cs="Arial"/>
          <w:lang w:val="es-ES_tradnl"/>
        </w:rPr>
        <w:t xml:space="preserve"> </w:t>
      </w:r>
    </w:p>
    <w:p w14:paraId="0D54476A" w14:textId="77777777" w:rsidR="00782B1D" w:rsidRPr="003C4781" w:rsidRDefault="00782B1D" w:rsidP="00782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</w:p>
    <w:p w14:paraId="2854F6C2" w14:textId="02CAE3E3" w:rsidR="00782B1D" w:rsidRPr="003C4781" w:rsidRDefault="00782B1D" w:rsidP="00782B1D">
      <w:pPr>
        <w:spacing w:line="240" w:lineRule="auto"/>
        <w:rPr>
          <w:rFonts w:ascii="Arial" w:hAnsi="Arial" w:cs="Arial"/>
          <w:b/>
          <w:i/>
          <w:lang w:val="es-ES_tradnl"/>
        </w:rPr>
      </w:pPr>
      <w:r w:rsidRPr="003C4781">
        <w:rPr>
          <w:rFonts w:ascii="Arial" w:hAnsi="Arial" w:cs="Arial"/>
          <w:lang w:val="es-ES_tradnl"/>
        </w:rPr>
        <w:t>El Programa de Investigación sobr</w:t>
      </w:r>
      <w:r w:rsidR="00B076AD" w:rsidRPr="003C4781">
        <w:rPr>
          <w:rFonts w:ascii="Arial" w:hAnsi="Arial" w:cs="Arial"/>
          <w:lang w:val="es-ES_tradnl"/>
        </w:rPr>
        <w:t>e el Cáncer de Seno y el Medio A</w:t>
      </w:r>
      <w:r w:rsidRPr="003C4781">
        <w:rPr>
          <w:rFonts w:ascii="Arial" w:hAnsi="Arial" w:cs="Arial"/>
          <w:lang w:val="es-ES_tradnl"/>
        </w:rPr>
        <w:t>mbiente (BCERP) es una red de trabajo integrada por científicos, médicos y grupos comunitarios que estudia los efectos que las exposiciones medioambientales pueden tener en el riesgo de contraer cáncer de seno en el futuro.</w:t>
      </w:r>
    </w:p>
    <w:p w14:paraId="5E8B31AA" w14:textId="77777777" w:rsidR="00782B1D" w:rsidRPr="003C4781" w:rsidRDefault="00782B1D" w:rsidP="00782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</w:p>
    <w:p w14:paraId="50A4E479" w14:textId="47EB6412" w:rsidR="00782B1D" w:rsidRPr="003C4781" w:rsidRDefault="00782B1D" w:rsidP="00782B1D">
      <w:pPr>
        <w:spacing w:line="240" w:lineRule="auto"/>
        <w:rPr>
          <w:rFonts w:ascii="Arial" w:hAnsi="Arial" w:cs="Arial"/>
          <w:i/>
          <w:lang w:val="es-ES_tradnl"/>
        </w:rPr>
      </w:pPr>
      <w:r w:rsidRPr="003C4781">
        <w:rPr>
          <w:rFonts w:ascii="Arial" w:hAnsi="Arial" w:cs="Arial"/>
          <w:i/>
          <w:lang w:val="es-ES_tradnl"/>
        </w:rPr>
        <w:t>Esta publicación ha sido posible gracias a las becas del Programa de Investigación sobr</w:t>
      </w:r>
      <w:r w:rsidR="00B076AD" w:rsidRPr="003C4781">
        <w:rPr>
          <w:rFonts w:ascii="Arial" w:hAnsi="Arial" w:cs="Arial"/>
          <w:i/>
          <w:lang w:val="es-ES_tradnl"/>
        </w:rPr>
        <w:t>e el Cáncer de Seno y el Medio A</w:t>
      </w:r>
      <w:r w:rsidRPr="003C4781">
        <w:rPr>
          <w:rFonts w:ascii="Arial" w:hAnsi="Arial" w:cs="Arial"/>
          <w:i/>
          <w:lang w:val="es-ES_tradnl"/>
        </w:rPr>
        <w:t>mbiente conferidas a través del Instituto Nacional de Ciencias de la Salud Medioambiental (NIEHS) y del Instituto Nacional del Cáncer (NCI), instituciones que forman parte del Instituto Nacional de la Salud (NIH) del Departamento de Servicios Humanos y de la Salud</w:t>
      </w:r>
      <w:r w:rsidR="003C4781" w:rsidRPr="003C4781">
        <w:rPr>
          <w:rFonts w:ascii="Arial" w:hAnsi="Arial" w:cs="Arial"/>
          <w:i/>
          <w:lang w:val="es-ES_tradnl"/>
        </w:rPr>
        <w:t xml:space="preserve"> de los Estados Unidos</w:t>
      </w:r>
      <w:r w:rsidRPr="003C4781">
        <w:rPr>
          <w:rFonts w:ascii="Arial" w:hAnsi="Arial" w:cs="Arial"/>
          <w:i/>
          <w:lang w:val="es-ES_tradnl"/>
        </w:rPr>
        <w:t xml:space="preserve"> (DHHS) y el contrato # HHSN27320100007OU del Acta de Reinversión y Recuperación de América del NIEHS.</w:t>
      </w:r>
      <w:bookmarkStart w:id="0" w:name="_GoBack"/>
      <w:bookmarkEnd w:id="0"/>
    </w:p>
    <w:p w14:paraId="60DDC96D" w14:textId="29C391BD" w:rsidR="00782B1D" w:rsidRPr="00661C8F" w:rsidRDefault="00661C8F" w:rsidP="00782B1D">
      <w:pPr>
        <w:spacing w:line="240" w:lineRule="auto"/>
        <w:rPr>
          <w:rFonts w:ascii="Arial" w:hAnsi="Arial" w:cs="Arial"/>
          <w:i/>
          <w:lang w:val="es-ES_tradnl"/>
        </w:rPr>
      </w:pPr>
      <w:r w:rsidRPr="00661C8F">
        <w:rPr>
          <w:rFonts w:ascii="Arial" w:hAnsi="Arial" w:cs="Arial"/>
          <w:i/>
          <w:lang w:val="es-ES_tradnl"/>
        </w:rPr>
        <w:lastRenderedPageBreak/>
        <w:t>May 2015</w:t>
      </w:r>
    </w:p>
    <w:sectPr w:rsidR="00782B1D" w:rsidRPr="00661C8F" w:rsidSect="00A47770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E3B1E" w14:textId="77777777" w:rsidR="00C91D7A" w:rsidRDefault="00C91D7A" w:rsidP="004D470A">
      <w:pPr>
        <w:spacing w:after="0" w:line="240" w:lineRule="auto"/>
      </w:pPr>
      <w:r>
        <w:separator/>
      </w:r>
    </w:p>
  </w:endnote>
  <w:endnote w:type="continuationSeparator" w:id="0">
    <w:p w14:paraId="1A321B7A" w14:textId="77777777" w:rsidR="00C91D7A" w:rsidRDefault="00C91D7A" w:rsidP="004D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">
    <w:altName w:val="Gotham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BCBF5" w14:textId="77777777" w:rsidR="00702E48" w:rsidRDefault="00702E48" w:rsidP="007C17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35CCD" w14:textId="77777777" w:rsidR="00702E48" w:rsidRDefault="00702E48" w:rsidP="00702E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AEAB9" w14:textId="77777777" w:rsidR="00702E48" w:rsidRDefault="00702E48" w:rsidP="007C17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C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EA5350" w14:textId="77777777" w:rsidR="00702E48" w:rsidRDefault="00702E48" w:rsidP="00702E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DE769" w14:textId="77777777" w:rsidR="00C91D7A" w:rsidRDefault="00C91D7A" w:rsidP="004D470A">
      <w:pPr>
        <w:spacing w:after="0" w:line="240" w:lineRule="auto"/>
      </w:pPr>
      <w:r>
        <w:separator/>
      </w:r>
    </w:p>
  </w:footnote>
  <w:footnote w:type="continuationSeparator" w:id="0">
    <w:p w14:paraId="03D7C01A" w14:textId="77777777" w:rsidR="00C91D7A" w:rsidRDefault="00C91D7A" w:rsidP="004D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8A9"/>
    <w:multiLevelType w:val="hybridMultilevel"/>
    <w:tmpl w:val="9F2CD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95C78"/>
    <w:multiLevelType w:val="hybridMultilevel"/>
    <w:tmpl w:val="62C46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C6417"/>
    <w:multiLevelType w:val="hybridMultilevel"/>
    <w:tmpl w:val="285A8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CA6088"/>
    <w:multiLevelType w:val="hybridMultilevel"/>
    <w:tmpl w:val="FA342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5B2"/>
    <w:multiLevelType w:val="hybridMultilevel"/>
    <w:tmpl w:val="E54C30F4"/>
    <w:lvl w:ilvl="0" w:tplc="CE704458">
      <w:start w:val="75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630BE"/>
    <w:multiLevelType w:val="hybridMultilevel"/>
    <w:tmpl w:val="32F4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42FA8"/>
    <w:multiLevelType w:val="hybridMultilevel"/>
    <w:tmpl w:val="D5DA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E4CCC"/>
    <w:multiLevelType w:val="hybridMultilevel"/>
    <w:tmpl w:val="33A0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07FA2"/>
    <w:multiLevelType w:val="hybridMultilevel"/>
    <w:tmpl w:val="7ADC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57973"/>
    <w:multiLevelType w:val="hybridMultilevel"/>
    <w:tmpl w:val="1324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B645E"/>
    <w:multiLevelType w:val="hybridMultilevel"/>
    <w:tmpl w:val="4E3C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97A68"/>
    <w:multiLevelType w:val="hybridMultilevel"/>
    <w:tmpl w:val="7FBA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7E"/>
    <w:rsid w:val="00002992"/>
    <w:rsid w:val="000349E7"/>
    <w:rsid w:val="00056C2B"/>
    <w:rsid w:val="00080067"/>
    <w:rsid w:val="000839F0"/>
    <w:rsid w:val="0008680B"/>
    <w:rsid w:val="000B0610"/>
    <w:rsid w:val="000F740A"/>
    <w:rsid w:val="00102064"/>
    <w:rsid w:val="00113D0B"/>
    <w:rsid w:val="00131069"/>
    <w:rsid w:val="00162C73"/>
    <w:rsid w:val="001B7999"/>
    <w:rsid w:val="002338D5"/>
    <w:rsid w:val="002342CE"/>
    <w:rsid w:val="00264121"/>
    <w:rsid w:val="002A00B0"/>
    <w:rsid w:val="002B0A3B"/>
    <w:rsid w:val="002B1284"/>
    <w:rsid w:val="002D5296"/>
    <w:rsid w:val="002F58C4"/>
    <w:rsid w:val="0030433B"/>
    <w:rsid w:val="003766F6"/>
    <w:rsid w:val="003A6A30"/>
    <w:rsid w:val="003B38F3"/>
    <w:rsid w:val="003C4781"/>
    <w:rsid w:val="003E770E"/>
    <w:rsid w:val="00423ED7"/>
    <w:rsid w:val="004553DD"/>
    <w:rsid w:val="00471978"/>
    <w:rsid w:val="004C691F"/>
    <w:rsid w:val="004D470A"/>
    <w:rsid w:val="004D6F40"/>
    <w:rsid w:val="00542114"/>
    <w:rsid w:val="005670E6"/>
    <w:rsid w:val="0058451F"/>
    <w:rsid w:val="005A1DB8"/>
    <w:rsid w:val="005E0327"/>
    <w:rsid w:val="005E5983"/>
    <w:rsid w:val="005F1812"/>
    <w:rsid w:val="005F1CF8"/>
    <w:rsid w:val="00620E68"/>
    <w:rsid w:val="006226A1"/>
    <w:rsid w:val="00661C8F"/>
    <w:rsid w:val="0066695C"/>
    <w:rsid w:val="006C47B8"/>
    <w:rsid w:val="006C64F3"/>
    <w:rsid w:val="006E14C0"/>
    <w:rsid w:val="006E1C1F"/>
    <w:rsid w:val="00702E48"/>
    <w:rsid w:val="007073E8"/>
    <w:rsid w:val="00716759"/>
    <w:rsid w:val="0073393D"/>
    <w:rsid w:val="007519B6"/>
    <w:rsid w:val="00781705"/>
    <w:rsid w:val="00782B1D"/>
    <w:rsid w:val="0079215C"/>
    <w:rsid w:val="007F7540"/>
    <w:rsid w:val="0082553A"/>
    <w:rsid w:val="008602B7"/>
    <w:rsid w:val="00874FC0"/>
    <w:rsid w:val="008A61A7"/>
    <w:rsid w:val="008B538C"/>
    <w:rsid w:val="008B636B"/>
    <w:rsid w:val="008B7E4C"/>
    <w:rsid w:val="0092578F"/>
    <w:rsid w:val="009E3301"/>
    <w:rsid w:val="00A31528"/>
    <w:rsid w:val="00A47770"/>
    <w:rsid w:val="00AE0DF9"/>
    <w:rsid w:val="00B076AD"/>
    <w:rsid w:val="00B22547"/>
    <w:rsid w:val="00B97F0D"/>
    <w:rsid w:val="00BA64F6"/>
    <w:rsid w:val="00BC2E0A"/>
    <w:rsid w:val="00BC51DD"/>
    <w:rsid w:val="00BD76B1"/>
    <w:rsid w:val="00C36EFD"/>
    <w:rsid w:val="00C91D7A"/>
    <w:rsid w:val="00CB3C65"/>
    <w:rsid w:val="00CC308B"/>
    <w:rsid w:val="00CE4B17"/>
    <w:rsid w:val="00D205C8"/>
    <w:rsid w:val="00D24CF2"/>
    <w:rsid w:val="00D71D90"/>
    <w:rsid w:val="00D75165"/>
    <w:rsid w:val="00D8727E"/>
    <w:rsid w:val="00DA2F5B"/>
    <w:rsid w:val="00DC3703"/>
    <w:rsid w:val="00DD53CB"/>
    <w:rsid w:val="00E178EC"/>
    <w:rsid w:val="00E21724"/>
    <w:rsid w:val="00E5423F"/>
    <w:rsid w:val="00E81175"/>
    <w:rsid w:val="00E91803"/>
    <w:rsid w:val="00F0670E"/>
    <w:rsid w:val="00F11A5A"/>
    <w:rsid w:val="00F13386"/>
    <w:rsid w:val="00F20743"/>
    <w:rsid w:val="00F36817"/>
    <w:rsid w:val="00F432F0"/>
    <w:rsid w:val="00F512DC"/>
    <w:rsid w:val="00F51CB9"/>
    <w:rsid w:val="00F70D5B"/>
    <w:rsid w:val="00F80775"/>
    <w:rsid w:val="00F9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7B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70A"/>
  </w:style>
  <w:style w:type="paragraph" w:styleId="Footer">
    <w:name w:val="footer"/>
    <w:basedOn w:val="Normal"/>
    <w:link w:val="FooterChar"/>
    <w:uiPriority w:val="99"/>
    <w:unhideWhenUsed/>
    <w:rsid w:val="004D4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0A"/>
  </w:style>
  <w:style w:type="character" w:styleId="Hyperlink">
    <w:name w:val="Hyperlink"/>
    <w:basedOn w:val="DefaultParagraphFont"/>
    <w:uiPriority w:val="99"/>
    <w:unhideWhenUsed/>
    <w:rsid w:val="00CE4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782B1D"/>
    <w:pPr>
      <w:widowControl w:val="0"/>
      <w:autoSpaceDE w:val="0"/>
      <w:autoSpaceDN w:val="0"/>
      <w:adjustRightInd w:val="0"/>
      <w:spacing w:after="0" w:line="241" w:lineRule="atLeast"/>
    </w:pPr>
    <w:rPr>
      <w:rFonts w:ascii="Gotham Narrow" w:hAnsi="Gotham Narrow" w:cs="Times New Roman"/>
      <w:sz w:val="24"/>
      <w:szCs w:val="24"/>
    </w:rPr>
  </w:style>
  <w:style w:type="character" w:customStyle="1" w:styleId="A11">
    <w:name w:val="A11"/>
    <w:uiPriority w:val="99"/>
    <w:rsid w:val="00782B1D"/>
    <w:rPr>
      <w:rFonts w:cs="Gotham Narrow"/>
      <w:b/>
      <w:bCs/>
      <w:color w:val="FFFFFF"/>
      <w:sz w:val="23"/>
      <w:szCs w:val="23"/>
    </w:rPr>
  </w:style>
  <w:style w:type="paragraph" w:customStyle="1" w:styleId="Pa6">
    <w:name w:val="Pa6"/>
    <w:basedOn w:val="Normal"/>
    <w:next w:val="Normal"/>
    <w:uiPriority w:val="99"/>
    <w:rsid w:val="00782B1D"/>
    <w:pPr>
      <w:widowControl w:val="0"/>
      <w:autoSpaceDE w:val="0"/>
      <w:autoSpaceDN w:val="0"/>
      <w:adjustRightInd w:val="0"/>
      <w:spacing w:after="0" w:line="241" w:lineRule="atLeast"/>
    </w:pPr>
    <w:rPr>
      <w:rFonts w:ascii="Gotham Narrow" w:hAnsi="Gotham Narrow" w:cs="Times New Roman"/>
      <w:sz w:val="24"/>
      <w:szCs w:val="24"/>
    </w:rPr>
  </w:style>
  <w:style w:type="character" w:customStyle="1" w:styleId="A7">
    <w:name w:val="A7"/>
    <w:uiPriority w:val="99"/>
    <w:rsid w:val="00782B1D"/>
    <w:rPr>
      <w:rFonts w:cs="Gotham Narrow"/>
      <w:color w:val="221E1F"/>
      <w:sz w:val="18"/>
      <w:szCs w:val="18"/>
    </w:rPr>
  </w:style>
  <w:style w:type="character" w:customStyle="1" w:styleId="A4">
    <w:name w:val="A4"/>
    <w:uiPriority w:val="99"/>
    <w:rsid w:val="00782B1D"/>
    <w:rPr>
      <w:rFonts w:cs="Gotham Narrow"/>
      <w:color w:val="221E1F"/>
      <w:sz w:val="20"/>
      <w:szCs w:val="20"/>
    </w:rPr>
  </w:style>
  <w:style w:type="paragraph" w:customStyle="1" w:styleId="Default">
    <w:name w:val="Default"/>
    <w:rsid w:val="00782B1D"/>
    <w:pPr>
      <w:widowControl w:val="0"/>
      <w:autoSpaceDE w:val="0"/>
      <w:autoSpaceDN w:val="0"/>
      <w:adjustRightInd w:val="0"/>
      <w:spacing w:after="0" w:line="240" w:lineRule="auto"/>
    </w:pPr>
    <w:rPr>
      <w:rFonts w:ascii="Gotham Narrow" w:hAnsi="Gotham Narrow" w:cs="Gotham Narrow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82B1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B1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82B1D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0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70A"/>
  </w:style>
  <w:style w:type="paragraph" w:styleId="Footer">
    <w:name w:val="footer"/>
    <w:basedOn w:val="Normal"/>
    <w:link w:val="FooterChar"/>
    <w:uiPriority w:val="99"/>
    <w:unhideWhenUsed/>
    <w:rsid w:val="004D4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0A"/>
  </w:style>
  <w:style w:type="character" w:styleId="Hyperlink">
    <w:name w:val="Hyperlink"/>
    <w:basedOn w:val="DefaultParagraphFont"/>
    <w:uiPriority w:val="99"/>
    <w:unhideWhenUsed/>
    <w:rsid w:val="00CE4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782B1D"/>
    <w:pPr>
      <w:widowControl w:val="0"/>
      <w:autoSpaceDE w:val="0"/>
      <w:autoSpaceDN w:val="0"/>
      <w:adjustRightInd w:val="0"/>
      <w:spacing w:after="0" w:line="241" w:lineRule="atLeast"/>
    </w:pPr>
    <w:rPr>
      <w:rFonts w:ascii="Gotham Narrow" w:hAnsi="Gotham Narrow" w:cs="Times New Roman"/>
      <w:sz w:val="24"/>
      <w:szCs w:val="24"/>
    </w:rPr>
  </w:style>
  <w:style w:type="character" w:customStyle="1" w:styleId="A11">
    <w:name w:val="A11"/>
    <w:uiPriority w:val="99"/>
    <w:rsid w:val="00782B1D"/>
    <w:rPr>
      <w:rFonts w:cs="Gotham Narrow"/>
      <w:b/>
      <w:bCs/>
      <w:color w:val="FFFFFF"/>
      <w:sz w:val="23"/>
      <w:szCs w:val="23"/>
    </w:rPr>
  </w:style>
  <w:style w:type="paragraph" w:customStyle="1" w:styleId="Pa6">
    <w:name w:val="Pa6"/>
    <w:basedOn w:val="Normal"/>
    <w:next w:val="Normal"/>
    <w:uiPriority w:val="99"/>
    <w:rsid w:val="00782B1D"/>
    <w:pPr>
      <w:widowControl w:val="0"/>
      <w:autoSpaceDE w:val="0"/>
      <w:autoSpaceDN w:val="0"/>
      <w:adjustRightInd w:val="0"/>
      <w:spacing w:after="0" w:line="241" w:lineRule="atLeast"/>
    </w:pPr>
    <w:rPr>
      <w:rFonts w:ascii="Gotham Narrow" w:hAnsi="Gotham Narrow" w:cs="Times New Roman"/>
      <w:sz w:val="24"/>
      <w:szCs w:val="24"/>
    </w:rPr>
  </w:style>
  <w:style w:type="character" w:customStyle="1" w:styleId="A7">
    <w:name w:val="A7"/>
    <w:uiPriority w:val="99"/>
    <w:rsid w:val="00782B1D"/>
    <w:rPr>
      <w:rFonts w:cs="Gotham Narrow"/>
      <w:color w:val="221E1F"/>
      <w:sz w:val="18"/>
      <w:szCs w:val="18"/>
    </w:rPr>
  </w:style>
  <w:style w:type="character" w:customStyle="1" w:styleId="A4">
    <w:name w:val="A4"/>
    <w:uiPriority w:val="99"/>
    <w:rsid w:val="00782B1D"/>
    <w:rPr>
      <w:rFonts w:cs="Gotham Narrow"/>
      <w:color w:val="221E1F"/>
      <w:sz w:val="20"/>
      <w:szCs w:val="20"/>
    </w:rPr>
  </w:style>
  <w:style w:type="paragraph" w:customStyle="1" w:styleId="Default">
    <w:name w:val="Default"/>
    <w:rsid w:val="00782B1D"/>
    <w:pPr>
      <w:widowControl w:val="0"/>
      <w:autoSpaceDE w:val="0"/>
      <w:autoSpaceDN w:val="0"/>
      <w:adjustRightInd w:val="0"/>
      <w:spacing w:after="0" w:line="240" w:lineRule="auto"/>
    </w:pPr>
    <w:rPr>
      <w:rFonts w:ascii="Gotham Narrow" w:hAnsi="Gotham Narrow" w:cs="Gotham Narrow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82B1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B1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82B1D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0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.bcerp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.bcer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Medicine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A</cp:lastModifiedBy>
  <cp:revision>5</cp:revision>
  <cp:lastPrinted>2015-06-16T19:18:00Z</cp:lastPrinted>
  <dcterms:created xsi:type="dcterms:W3CDTF">2015-06-16T19:17:00Z</dcterms:created>
  <dcterms:modified xsi:type="dcterms:W3CDTF">2015-06-26T19:04:00Z</dcterms:modified>
</cp:coreProperties>
</file>